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214" w:rsidRPr="00F651CF" w:rsidRDefault="008A79BD">
      <w:pPr>
        <w:rPr>
          <w:b/>
          <w:lang w:val="hr-HR"/>
        </w:rPr>
      </w:pPr>
      <w:bookmarkStart w:id="0" w:name="_GoBack"/>
      <w:bookmarkEnd w:id="0"/>
      <w:r>
        <w:rPr>
          <w:b/>
          <w:lang w:val="hr-HR"/>
        </w:rPr>
        <w:t xml:space="preserve">TEDI – EL </w:t>
      </w:r>
      <w:r w:rsidR="00AE2FCD">
        <w:rPr>
          <w:b/>
          <w:lang w:val="hr-HR"/>
        </w:rPr>
        <w:t>d.o.o</w:t>
      </w:r>
      <w:r w:rsidR="00990214" w:rsidRPr="00F651CF">
        <w:rPr>
          <w:b/>
          <w:lang w:val="hr-HR"/>
        </w:rPr>
        <w:t>. u stečaju</w:t>
      </w:r>
    </w:p>
    <w:p w:rsidR="000A5B01" w:rsidRDefault="000A5B01">
      <w:pPr>
        <w:rPr>
          <w:lang w:val="hr-HR"/>
        </w:rPr>
      </w:pPr>
      <w:r>
        <w:rPr>
          <w:lang w:val="hr-HR"/>
        </w:rPr>
        <w:t xml:space="preserve">Zagreb, </w:t>
      </w:r>
      <w:r w:rsidR="008A79BD">
        <w:rPr>
          <w:lang w:val="hr-HR"/>
        </w:rPr>
        <w:t>Hrvatski Leskovac, Mejna 15</w:t>
      </w:r>
    </w:p>
    <w:p w:rsidR="00990214" w:rsidRDefault="008A79BD">
      <w:pPr>
        <w:rPr>
          <w:lang w:val="hr-HR"/>
        </w:rPr>
      </w:pPr>
      <w:r>
        <w:rPr>
          <w:lang w:val="hr-HR"/>
        </w:rPr>
        <w:t>66. St-65/20</w:t>
      </w:r>
      <w:r w:rsidR="00F22031">
        <w:rPr>
          <w:lang w:val="hr-HR"/>
        </w:rPr>
        <w:t>0</w:t>
      </w:r>
      <w:r>
        <w:rPr>
          <w:lang w:val="hr-HR"/>
        </w:rPr>
        <w:t>9</w:t>
      </w:r>
      <w:r w:rsidR="00990214">
        <w:rPr>
          <w:lang w:val="hr-HR"/>
        </w:rPr>
        <w:t xml:space="preserve"> Trgovačkog suda u Zagrebu</w:t>
      </w:r>
    </w:p>
    <w:p w:rsidR="00990214" w:rsidRDefault="00FC6119">
      <w:pPr>
        <w:rPr>
          <w:lang w:val="hr-HR"/>
        </w:rPr>
      </w:pPr>
      <w:r>
        <w:rPr>
          <w:lang w:val="hr-HR"/>
        </w:rPr>
        <w:t>Stečajni upravitelj</w:t>
      </w:r>
      <w:r w:rsidR="001A2902">
        <w:rPr>
          <w:lang w:val="hr-HR"/>
        </w:rPr>
        <w:t>:</w:t>
      </w:r>
      <w:r w:rsidR="001A2902">
        <w:rPr>
          <w:lang w:val="hr-HR"/>
        </w:rPr>
        <w:br/>
        <w:t>Nebojša Antolić, odvjetnik</w:t>
      </w:r>
    </w:p>
    <w:p w:rsidR="00FB02E9" w:rsidRPr="002375D8" w:rsidRDefault="00E43FA1" w:rsidP="00990214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="008A43B9" w:rsidRDefault="008A43B9" w:rsidP="00990214">
      <w:pPr>
        <w:jc w:val="both"/>
        <w:rPr>
          <w:b/>
          <w:lang w:val="hr-HR"/>
        </w:rPr>
      </w:pPr>
    </w:p>
    <w:p w:rsidR="00D8380B" w:rsidRPr="00D8380B" w:rsidRDefault="00D8380B" w:rsidP="00990214">
      <w:pPr>
        <w:jc w:val="both"/>
        <w:rPr>
          <w:b/>
          <w:lang w:val="hr-HR"/>
        </w:rPr>
      </w:pPr>
      <w:r w:rsidRPr="00D8380B">
        <w:rPr>
          <w:b/>
          <w:lang w:val="hr-HR"/>
        </w:rPr>
        <w:t>Pregled obveza stečajne mase i troškova stečajnog postupka koji se imaju namiriti</w:t>
      </w:r>
      <w:r w:rsidR="002375D8">
        <w:rPr>
          <w:b/>
          <w:lang w:val="hr-HR"/>
        </w:rPr>
        <w:t xml:space="preserve"> prije zaključenja stečajnog postupka</w:t>
      </w:r>
      <w:r w:rsidR="008A79BD">
        <w:rPr>
          <w:b/>
          <w:lang w:val="hr-HR"/>
        </w:rPr>
        <w:t xml:space="preserve"> i predvidivi troškovi provedbe stečajnog postupka za slijedeće jednogodišnje razdoblje</w:t>
      </w:r>
      <w:r w:rsidR="00823B28">
        <w:rPr>
          <w:b/>
          <w:lang w:val="hr-HR"/>
        </w:rPr>
        <w:t xml:space="preserve"> do 10/2017</w:t>
      </w:r>
    </w:p>
    <w:p w:rsidR="00D8380B" w:rsidRDefault="00D8380B" w:rsidP="00990214">
      <w:pPr>
        <w:jc w:val="both"/>
        <w:rPr>
          <w:lang w:val="hr-HR"/>
        </w:rPr>
      </w:pPr>
    </w:p>
    <w:p w:rsidR="008A79BD" w:rsidRDefault="008A79BD" w:rsidP="00990214">
      <w:pPr>
        <w:jc w:val="both"/>
        <w:rPr>
          <w:lang w:val="hr-HR"/>
        </w:rPr>
      </w:pPr>
    </w:p>
    <w:p w:rsidR="008A79BD" w:rsidRDefault="008A79BD" w:rsidP="008A79BD">
      <w:pPr>
        <w:jc w:val="both"/>
        <w:rPr>
          <w:lang w:val="hr-HR"/>
        </w:rPr>
      </w:pPr>
      <w:r>
        <w:rPr>
          <w:lang w:val="hr-HR"/>
        </w:rPr>
        <w:t>-Iznos blokade računa stečajnog dužnika na dan 20.09.2016.g.</w:t>
      </w:r>
      <w:r>
        <w:rPr>
          <w:lang w:val="hr-HR"/>
        </w:rPr>
        <w:tab/>
        <w:t>kn</w:t>
      </w:r>
      <w:r>
        <w:rPr>
          <w:lang w:val="hr-HR"/>
        </w:rPr>
        <w:tab/>
        <w:t>117.492,08</w:t>
      </w:r>
    </w:p>
    <w:p w:rsidR="009B7AB0" w:rsidRDefault="009B7AB0" w:rsidP="00990214">
      <w:pPr>
        <w:jc w:val="both"/>
        <w:rPr>
          <w:lang w:val="hr-HR"/>
        </w:rPr>
      </w:pPr>
    </w:p>
    <w:p w:rsidR="009B7AB0" w:rsidRDefault="009B7AB0" w:rsidP="00990214">
      <w:pPr>
        <w:jc w:val="both"/>
        <w:rPr>
          <w:lang w:val="hr-HR"/>
        </w:rPr>
      </w:pPr>
    </w:p>
    <w:p w:rsidR="00D8380B" w:rsidRDefault="00F22031" w:rsidP="00990214">
      <w:pPr>
        <w:jc w:val="both"/>
        <w:rPr>
          <w:lang w:val="hr-HR"/>
        </w:rPr>
      </w:pPr>
      <w:r>
        <w:rPr>
          <w:lang w:val="hr-HR"/>
        </w:rPr>
        <w:t>- Brutto iznos</w:t>
      </w:r>
      <w:r w:rsidR="00D8380B">
        <w:rPr>
          <w:lang w:val="hr-HR"/>
        </w:rPr>
        <w:t xml:space="preserve"> na</w:t>
      </w:r>
      <w:r w:rsidR="009B7AB0">
        <w:rPr>
          <w:lang w:val="hr-HR"/>
        </w:rPr>
        <w:t>grade stečajnom upravitelju</w:t>
      </w:r>
      <w:r w:rsidR="009B7AB0">
        <w:rPr>
          <w:lang w:val="hr-HR"/>
        </w:rPr>
        <w:tab/>
      </w:r>
      <w:r w:rsidR="009B7AB0">
        <w:rPr>
          <w:lang w:val="hr-HR"/>
        </w:rPr>
        <w:tab/>
      </w:r>
      <w:r>
        <w:rPr>
          <w:lang w:val="hr-HR"/>
        </w:rPr>
        <w:tab/>
        <w:t xml:space="preserve">           </w:t>
      </w:r>
      <w:r w:rsidR="009B7AB0">
        <w:rPr>
          <w:lang w:val="hr-HR"/>
        </w:rPr>
        <w:t xml:space="preserve">kn       </w:t>
      </w:r>
      <w:r w:rsidR="008A79BD">
        <w:rPr>
          <w:lang w:val="hr-HR"/>
        </w:rPr>
        <w:tab/>
        <w:t xml:space="preserve"> </w:t>
      </w:r>
      <w:r>
        <w:rPr>
          <w:lang w:val="hr-HR"/>
        </w:rPr>
        <w:t>1</w:t>
      </w:r>
      <w:r w:rsidR="008A79BD">
        <w:rPr>
          <w:lang w:val="hr-HR"/>
        </w:rPr>
        <w:t>20.000</w:t>
      </w:r>
      <w:r w:rsidR="002375D8">
        <w:rPr>
          <w:lang w:val="hr-HR"/>
        </w:rPr>
        <w:t>,00</w:t>
      </w:r>
    </w:p>
    <w:p w:rsidR="00100C78" w:rsidRDefault="008A79BD" w:rsidP="00100C78">
      <w:pPr>
        <w:jc w:val="both"/>
        <w:rPr>
          <w:lang w:val="hr-HR"/>
        </w:rPr>
      </w:pPr>
      <w:r>
        <w:rPr>
          <w:lang w:val="hr-HR"/>
        </w:rPr>
        <w:t xml:space="preserve">  (cca 60.000,00</w:t>
      </w:r>
      <w:r w:rsidR="00D9557D">
        <w:rPr>
          <w:lang w:val="hr-HR"/>
        </w:rPr>
        <w:t xml:space="preserve"> kn neto)</w:t>
      </w:r>
    </w:p>
    <w:p w:rsidR="009F376B" w:rsidRDefault="009F376B" w:rsidP="00100C78">
      <w:pPr>
        <w:jc w:val="both"/>
        <w:rPr>
          <w:lang w:val="hr-HR"/>
        </w:rPr>
      </w:pPr>
    </w:p>
    <w:p w:rsidR="008A79BD" w:rsidRDefault="00F22031" w:rsidP="00100C78">
      <w:pPr>
        <w:jc w:val="both"/>
        <w:rPr>
          <w:lang w:val="hr-HR"/>
        </w:rPr>
      </w:pPr>
      <w:r>
        <w:rPr>
          <w:lang w:val="hr-HR"/>
        </w:rPr>
        <w:t xml:space="preserve">- Nepodmireni </w:t>
      </w:r>
      <w:r w:rsidR="008A79BD">
        <w:rPr>
          <w:lang w:val="hr-HR"/>
        </w:rPr>
        <w:t xml:space="preserve">i predvidivi </w:t>
      </w:r>
      <w:r>
        <w:rPr>
          <w:lang w:val="hr-HR"/>
        </w:rPr>
        <w:t xml:space="preserve">troškovi </w:t>
      </w:r>
      <w:r w:rsidR="008A79BD">
        <w:rPr>
          <w:lang w:val="hr-HR"/>
        </w:rPr>
        <w:t>sudskih pristojbi</w:t>
      </w:r>
      <w:r>
        <w:rPr>
          <w:lang w:val="hr-HR"/>
        </w:rPr>
        <w:t xml:space="preserve"> </w:t>
      </w:r>
    </w:p>
    <w:p w:rsidR="00F22031" w:rsidRDefault="008A79BD" w:rsidP="008A79BD">
      <w:pPr>
        <w:jc w:val="both"/>
        <w:rPr>
          <w:lang w:val="hr-HR"/>
        </w:rPr>
      </w:pPr>
      <w:r>
        <w:rPr>
          <w:lang w:val="hr-HR"/>
        </w:rPr>
        <w:t xml:space="preserve">  </w:t>
      </w:r>
      <w:r w:rsidR="00F22031">
        <w:rPr>
          <w:lang w:val="hr-HR"/>
        </w:rPr>
        <w:t>u parnicama</w:t>
      </w:r>
      <w:r>
        <w:rPr>
          <w:lang w:val="hr-HR"/>
        </w:rPr>
        <w:t xml:space="preserve"> (Državni proračun)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kn</w:t>
      </w:r>
      <w:r>
        <w:rPr>
          <w:lang w:val="hr-HR"/>
        </w:rPr>
        <w:tab/>
        <w:t xml:space="preserve">   10.000,00</w:t>
      </w:r>
    </w:p>
    <w:p w:rsidR="00F22031" w:rsidRDefault="00F22031" w:rsidP="00100C78">
      <w:pPr>
        <w:jc w:val="both"/>
        <w:rPr>
          <w:lang w:val="hr-HR"/>
        </w:rPr>
      </w:pPr>
    </w:p>
    <w:p w:rsidR="00100C78" w:rsidRDefault="00100C78" w:rsidP="00100C78">
      <w:pPr>
        <w:jc w:val="both"/>
        <w:rPr>
          <w:lang w:val="hr-HR"/>
        </w:rPr>
      </w:pPr>
      <w:r>
        <w:rPr>
          <w:lang w:val="hr-HR"/>
        </w:rPr>
        <w:t xml:space="preserve">- Predvidive obveze stečajne mase podmirive do </w:t>
      </w:r>
    </w:p>
    <w:p w:rsidR="00D9557D" w:rsidRDefault="00100C78" w:rsidP="00100C78">
      <w:pPr>
        <w:jc w:val="both"/>
        <w:rPr>
          <w:lang w:val="hr-HR"/>
        </w:rPr>
      </w:pPr>
      <w:r>
        <w:rPr>
          <w:lang w:val="hr-HR"/>
        </w:rPr>
        <w:t xml:space="preserve">   zaključenja stečajnog postupka: </w:t>
      </w:r>
    </w:p>
    <w:p w:rsidR="00D9557D" w:rsidRDefault="00D9557D" w:rsidP="00100C78">
      <w:pPr>
        <w:jc w:val="both"/>
        <w:rPr>
          <w:lang w:val="hr-HR"/>
        </w:rPr>
      </w:pPr>
    </w:p>
    <w:p w:rsidR="00D9557D" w:rsidRDefault="00F22031" w:rsidP="00100C78">
      <w:pPr>
        <w:jc w:val="both"/>
        <w:rPr>
          <w:lang w:val="hr-HR"/>
        </w:rPr>
      </w:pPr>
      <w:r>
        <w:rPr>
          <w:lang w:val="hr-HR"/>
        </w:rPr>
        <w:t xml:space="preserve">   trošak </w:t>
      </w:r>
      <w:r w:rsidR="00D9557D">
        <w:rPr>
          <w:lang w:val="hr-HR"/>
        </w:rPr>
        <w:t xml:space="preserve">pohrane i čuvanja dokumentacije koja se </w:t>
      </w:r>
    </w:p>
    <w:p w:rsidR="00D9557D" w:rsidRDefault="00D9557D" w:rsidP="00100C78">
      <w:pPr>
        <w:jc w:val="both"/>
        <w:rPr>
          <w:lang w:val="hr-HR"/>
        </w:rPr>
      </w:pPr>
      <w:r>
        <w:rPr>
          <w:lang w:val="hr-HR"/>
        </w:rPr>
        <w:t xml:space="preserve">   </w:t>
      </w:r>
      <w:r w:rsidR="00F22031">
        <w:rPr>
          <w:lang w:val="hr-HR"/>
        </w:rPr>
        <w:t>obavezno trajno čuva</w:t>
      </w:r>
      <w:r>
        <w:rPr>
          <w:lang w:val="hr-HR"/>
        </w:rPr>
        <w:t xml:space="preserve"> kod ovlaštenog arhivara</w:t>
      </w:r>
      <w:r w:rsidR="008A79BD">
        <w:rPr>
          <w:lang w:val="hr-HR"/>
        </w:rPr>
        <w:tab/>
      </w:r>
      <w:r w:rsidR="008A79BD">
        <w:rPr>
          <w:lang w:val="hr-HR"/>
        </w:rPr>
        <w:tab/>
      </w:r>
      <w:r w:rsidR="008A79BD">
        <w:rPr>
          <w:lang w:val="hr-HR"/>
        </w:rPr>
        <w:tab/>
        <w:t>kn</w:t>
      </w:r>
      <w:r w:rsidR="008A79BD">
        <w:rPr>
          <w:lang w:val="hr-HR"/>
        </w:rPr>
        <w:tab/>
        <w:t xml:space="preserve">   1</w:t>
      </w:r>
      <w:r w:rsidR="00F22031">
        <w:rPr>
          <w:lang w:val="hr-HR"/>
        </w:rPr>
        <w:t>0.0</w:t>
      </w:r>
      <w:r>
        <w:rPr>
          <w:lang w:val="hr-HR"/>
        </w:rPr>
        <w:t>00,00</w:t>
      </w:r>
    </w:p>
    <w:p w:rsidR="00D9557D" w:rsidRDefault="00D9557D" w:rsidP="00100C78">
      <w:pPr>
        <w:jc w:val="both"/>
        <w:rPr>
          <w:lang w:val="hr-HR"/>
        </w:rPr>
      </w:pPr>
    </w:p>
    <w:p w:rsidR="00D9557D" w:rsidRDefault="00D9557D" w:rsidP="00100C78">
      <w:pPr>
        <w:jc w:val="both"/>
        <w:rPr>
          <w:lang w:val="hr-HR"/>
        </w:rPr>
      </w:pPr>
      <w:r>
        <w:rPr>
          <w:lang w:val="hr-HR"/>
        </w:rPr>
        <w:t xml:space="preserve">   trošak pregleda, sortiranja (izdvajanja) i pripreme</w:t>
      </w:r>
    </w:p>
    <w:p w:rsidR="00D9557D" w:rsidRDefault="00D9557D" w:rsidP="00100C78">
      <w:pPr>
        <w:jc w:val="both"/>
        <w:rPr>
          <w:lang w:val="hr-HR"/>
        </w:rPr>
      </w:pPr>
      <w:r>
        <w:rPr>
          <w:lang w:val="hr-HR"/>
        </w:rPr>
        <w:t xml:space="preserve">   dokumentacije za pr</w:t>
      </w:r>
      <w:r w:rsidR="008A79BD">
        <w:rPr>
          <w:lang w:val="hr-HR"/>
        </w:rPr>
        <w:t xml:space="preserve">edaju arhivaru, </w:t>
      </w:r>
      <w:r>
        <w:rPr>
          <w:lang w:val="hr-HR"/>
        </w:rPr>
        <w:t>bruto</w:t>
      </w:r>
      <w:r>
        <w:rPr>
          <w:lang w:val="hr-HR"/>
        </w:rPr>
        <w:tab/>
      </w:r>
      <w:r>
        <w:rPr>
          <w:lang w:val="hr-HR"/>
        </w:rPr>
        <w:tab/>
      </w:r>
      <w:r w:rsidR="008A79BD">
        <w:rPr>
          <w:lang w:val="hr-HR"/>
        </w:rPr>
        <w:tab/>
      </w:r>
      <w:r w:rsidR="008A79BD">
        <w:rPr>
          <w:lang w:val="hr-HR"/>
        </w:rPr>
        <w:tab/>
      </w:r>
      <w:r>
        <w:rPr>
          <w:lang w:val="hr-HR"/>
        </w:rPr>
        <w:t>kn</w:t>
      </w:r>
      <w:r>
        <w:rPr>
          <w:lang w:val="hr-HR"/>
        </w:rPr>
        <w:tab/>
        <w:t xml:space="preserve"> </w:t>
      </w:r>
      <w:r w:rsidR="008A79BD">
        <w:rPr>
          <w:lang w:val="hr-HR"/>
        </w:rPr>
        <w:t xml:space="preserve">    6.25</w:t>
      </w:r>
      <w:r>
        <w:rPr>
          <w:lang w:val="hr-HR"/>
        </w:rPr>
        <w:t>0,00</w:t>
      </w:r>
    </w:p>
    <w:p w:rsidR="00D9557D" w:rsidRDefault="00100C78" w:rsidP="00D9557D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="00D9557D" w:rsidRDefault="00D9557D" w:rsidP="00100C78">
      <w:pPr>
        <w:jc w:val="both"/>
        <w:rPr>
          <w:lang w:val="hr-HR"/>
        </w:rPr>
      </w:pPr>
      <w:r>
        <w:rPr>
          <w:lang w:val="hr-HR"/>
        </w:rPr>
        <w:t xml:space="preserve">   </w:t>
      </w:r>
      <w:r w:rsidR="00302C03">
        <w:rPr>
          <w:lang w:val="hr-HR"/>
        </w:rPr>
        <w:t xml:space="preserve">troškovi izrade i </w:t>
      </w:r>
      <w:r w:rsidR="00100C78">
        <w:rPr>
          <w:lang w:val="hr-HR"/>
        </w:rPr>
        <w:t>isp</w:t>
      </w:r>
      <w:r w:rsidR="00302C03">
        <w:rPr>
          <w:lang w:val="hr-HR"/>
        </w:rPr>
        <w:t>itivanja</w:t>
      </w:r>
      <w:r w:rsidR="00276539">
        <w:rPr>
          <w:lang w:val="hr-HR"/>
        </w:rPr>
        <w:t xml:space="preserve"> završnog</w:t>
      </w:r>
      <w:r w:rsidR="00302C03">
        <w:rPr>
          <w:lang w:val="hr-HR"/>
        </w:rPr>
        <w:t xml:space="preserve"> </w:t>
      </w:r>
      <w:r w:rsidR="00100C78">
        <w:rPr>
          <w:lang w:val="hr-HR"/>
        </w:rPr>
        <w:t>računa</w:t>
      </w:r>
      <w:r>
        <w:rPr>
          <w:lang w:val="hr-HR"/>
        </w:rPr>
        <w:t xml:space="preserve"> po</w:t>
      </w:r>
    </w:p>
    <w:p w:rsidR="00D9557D" w:rsidRDefault="00D9557D" w:rsidP="00100C78">
      <w:pPr>
        <w:jc w:val="both"/>
        <w:rPr>
          <w:lang w:val="hr-HR"/>
        </w:rPr>
      </w:pPr>
      <w:r>
        <w:rPr>
          <w:lang w:val="hr-HR"/>
        </w:rPr>
        <w:t xml:space="preserve">   ovlaštenom revizoru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kn</w:t>
      </w:r>
      <w:r>
        <w:rPr>
          <w:lang w:val="hr-HR"/>
        </w:rPr>
        <w:tab/>
      </w:r>
      <w:r w:rsidR="00F22031">
        <w:rPr>
          <w:lang w:val="hr-HR"/>
        </w:rPr>
        <w:t xml:space="preserve">    </w:t>
      </w:r>
      <w:r w:rsidR="00F26F78">
        <w:rPr>
          <w:lang w:val="hr-HR"/>
        </w:rPr>
        <w:t xml:space="preserve"> 7</w:t>
      </w:r>
      <w:r>
        <w:rPr>
          <w:lang w:val="hr-HR"/>
        </w:rPr>
        <w:t>.500,00</w:t>
      </w:r>
    </w:p>
    <w:p w:rsidR="00D9557D" w:rsidRDefault="00D9557D" w:rsidP="00100C78">
      <w:pPr>
        <w:jc w:val="both"/>
        <w:rPr>
          <w:lang w:val="hr-HR"/>
        </w:rPr>
      </w:pPr>
    </w:p>
    <w:p w:rsidR="00D9557D" w:rsidRDefault="00F26F78" w:rsidP="00100C78">
      <w:pPr>
        <w:jc w:val="both"/>
        <w:rPr>
          <w:lang w:val="hr-HR"/>
        </w:rPr>
      </w:pPr>
      <w:r>
        <w:rPr>
          <w:lang w:val="hr-HR"/>
        </w:rPr>
        <w:t xml:space="preserve">   knjig</w:t>
      </w:r>
      <w:r w:rsidR="00823B28">
        <w:rPr>
          <w:lang w:val="hr-HR"/>
        </w:rPr>
        <w:t>ovostvene usluge od 2009. - 2017</w:t>
      </w:r>
      <w:r w:rsidR="00D9557D">
        <w:rPr>
          <w:lang w:val="hr-HR"/>
        </w:rPr>
        <w:t>.g.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D9557D">
        <w:rPr>
          <w:lang w:val="hr-HR"/>
        </w:rPr>
        <w:t>kn</w:t>
      </w:r>
      <w:r w:rsidR="00D9557D">
        <w:rPr>
          <w:lang w:val="hr-HR"/>
        </w:rPr>
        <w:tab/>
      </w:r>
      <w:r w:rsidR="00865190">
        <w:rPr>
          <w:lang w:val="hr-HR"/>
        </w:rPr>
        <w:t xml:space="preserve">  </w:t>
      </w:r>
      <w:r w:rsidR="00823B28">
        <w:rPr>
          <w:lang w:val="hr-HR"/>
        </w:rPr>
        <w:t xml:space="preserve"> 12</w:t>
      </w:r>
      <w:r w:rsidR="00865190">
        <w:rPr>
          <w:lang w:val="hr-HR"/>
        </w:rPr>
        <w:t>.000,00</w:t>
      </w:r>
    </w:p>
    <w:p w:rsidR="00D9557D" w:rsidRDefault="00D9557D" w:rsidP="00100C78">
      <w:pPr>
        <w:jc w:val="both"/>
        <w:rPr>
          <w:lang w:val="hr-HR"/>
        </w:rPr>
      </w:pPr>
    </w:p>
    <w:p w:rsidR="00D9557D" w:rsidRDefault="00D9557D" w:rsidP="00100C78">
      <w:pPr>
        <w:jc w:val="both"/>
        <w:rPr>
          <w:lang w:val="hr-HR"/>
        </w:rPr>
      </w:pPr>
      <w:r>
        <w:rPr>
          <w:lang w:val="hr-HR"/>
        </w:rPr>
        <w:t xml:space="preserve">   bankarske naknade za vođenje i zatvaranje računa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kn</w:t>
      </w:r>
      <w:r>
        <w:rPr>
          <w:lang w:val="hr-HR"/>
        </w:rPr>
        <w:tab/>
        <w:t xml:space="preserve">  </w:t>
      </w:r>
      <w:r w:rsidR="00F22031">
        <w:rPr>
          <w:lang w:val="hr-HR"/>
        </w:rPr>
        <w:t xml:space="preserve">    </w:t>
      </w:r>
      <w:r w:rsidR="00F26F78">
        <w:rPr>
          <w:lang w:val="hr-HR"/>
        </w:rPr>
        <w:t>1.0</w:t>
      </w:r>
      <w:r>
        <w:rPr>
          <w:lang w:val="hr-HR"/>
        </w:rPr>
        <w:t>00,00</w:t>
      </w:r>
    </w:p>
    <w:p w:rsidR="00450F90" w:rsidRDefault="00450F90" w:rsidP="00100C78">
      <w:pPr>
        <w:jc w:val="both"/>
        <w:rPr>
          <w:lang w:val="hr-HR"/>
        </w:rPr>
      </w:pPr>
    </w:p>
    <w:p w:rsidR="00450F90" w:rsidRDefault="00450F90" w:rsidP="00100C78">
      <w:pPr>
        <w:jc w:val="both"/>
        <w:rPr>
          <w:lang w:val="hr-HR"/>
        </w:rPr>
      </w:pPr>
      <w:r>
        <w:rPr>
          <w:lang w:val="hr-HR"/>
        </w:rPr>
        <w:t xml:space="preserve">   predvidivi troškovi zastupanja stečajne mase nakon</w:t>
      </w:r>
    </w:p>
    <w:p w:rsidR="00450F90" w:rsidRDefault="00450F90" w:rsidP="00450F90">
      <w:pPr>
        <w:jc w:val="both"/>
        <w:rPr>
          <w:lang w:val="hr-HR"/>
        </w:rPr>
      </w:pPr>
      <w:r>
        <w:rPr>
          <w:lang w:val="hr-HR"/>
        </w:rPr>
        <w:t xml:space="preserve">   zaključenja stečajnog p</w:t>
      </w:r>
      <w:r w:rsidR="00F26F78">
        <w:rPr>
          <w:lang w:val="hr-HR"/>
        </w:rPr>
        <w:t>ostupka po odvjetniku</w:t>
      </w:r>
      <w:r w:rsidR="00F26F78">
        <w:rPr>
          <w:lang w:val="hr-HR"/>
        </w:rPr>
        <w:tab/>
      </w:r>
      <w:r w:rsidR="00F26F78">
        <w:rPr>
          <w:lang w:val="hr-HR"/>
        </w:rPr>
        <w:tab/>
      </w:r>
      <w:r w:rsidR="00F26F78">
        <w:rPr>
          <w:lang w:val="hr-HR"/>
        </w:rPr>
        <w:tab/>
        <w:t>kn</w:t>
      </w:r>
      <w:r w:rsidR="00F26F78">
        <w:rPr>
          <w:lang w:val="hr-HR"/>
        </w:rPr>
        <w:tab/>
        <w:t xml:space="preserve">    5</w:t>
      </w:r>
      <w:r>
        <w:rPr>
          <w:lang w:val="hr-HR"/>
        </w:rPr>
        <w:t>0.000,00</w:t>
      </w:r>
    </w:p>
    <w:p w:rsidR="00F26F78" w:rsidRDefault="00F26F78" w:rsidP="00990214">
      <w:pPr>
        <w:jc w:val="both"/>
        <w:rPr>
          <w:lang w:val="hr-HR"/>
        </w:rPr>
      </w:pPr>
    </w:p>
    <w:p w:rsidR="00F26F78" w:rsidRDefault="00F26F78" w:rsidP="00990214">
      <w:pPr>
        <w:jc w:val="both"/>
        <w:rPr>
          <w:lang w:val="hr-HR"/>
        </w:rPr>
      </w:pPr>
      <w:r>
        <w:rPr>
          <w:lang w:val="hr-HR"/>
        </w:rPr>
        <w:t xml:space="preserve">   nepodmirene obveze KN i NUV za nekretninu koje</w:t>
      </w:r>
    </w:p>
    <w:p w:rsidR="00F26F78" w:rsidRDefault="00F26F78" w:rsidP="00990214">
      <w:pPr>
        <w:jc w:val="both"/>
        <w:rPr>
          <w:lang w:val="hr-HR"/>
        </w:rPr>
      </w:pPr>
      <w:r>
        <w:rPr>
          <w:lang w:val="hr-HR"/>
        </w:rPr>
        <w:t xml:space="preserve">   nisu u postupku ovršne naplate do 10/2017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="00D8380B" w:rsidRDefault="00F26F78" w:rsidP="00990214">
      <w:pPr>
        <w:jc w:val="both"/>
        <w:rPr>
          <w:lang w:val="hr-HR"/>
        </w:rPr>
      </w:pPr>
      <w:r>
        <w:rPr>
          <w:lang w:val="hr-HR"/>
        </w:rPr>
        <w:t xml:space="preserve">   (1.553,80 kn x 46 mjeseci)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kn</w:t>
      </w:r>
      <w:r>
        <w:rPr>
          <w:lang w:val="hr-HR"/>
        </w:rPr>
        <w:tab/>
        <w:t xml:space="preserve">    71.474,80 </w:t>
      </w:r>
      <w:r w:rsidR="00D9557D">
        <w:rPr>
          <w:lang w:val="hr-HR"/>
        </w:rPr>
        <w:t xml:space="preserve">  </w:t>
      </w:r>
    </w:p>
    <w:p w:rsidR="00D9557D" w:rsidRDefault="00D9557D" w:rsidP="00990214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----------------------------------------------------------------------</w:t>
      </w:r>
    </w:p>
    <w:p w:rsidR="00F26F78" w:rsidRDefault="00F26F78" w:rsidP="00990214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F22031">
        <w:rPr>
          <w:lang w:val="hr-HR"/>
        </w:rPr>
        <w:tab/>
      </w:r>
      <w:r w:rsidR="00F22031">
        <w:rPr>
          <w:lang w:val="hr-HR"/>
        </w:rPr>
        <w:tab/>
      </w:r>
    </w:p>
    <w:p w:rsidR="00D9557D" w:rsidRPr="00F238BC" w:rsidRDefault="00F22031" w:rsidP="00F26F78">
      <w:pPr>
        <w:ind w:left="2880" w:firstLine="720"/>
        <w:jc w:val="both"/>
        <w:rPr>
          <w:b/>
          <w:lang w:val="hr-HR"/>
        </w:rPr>
      </w:pPr>
      <w:r w:rsidRPr="00F238BC">
        <w:rPr>
          <w:b/>
          <w:lang w:val="hr-HR"/>
        </w:rPr>
        <w:t>U k u p n o:</w:t>
      </w:r>
      <w:r w:rsidRPr="00F238BC">
        <w:rPr>
          <w:b/>
          <w:lang w:val="hr-HR"/>
        </w:rPr>
        <w:tab/>
      </w:r>
      <w:r w:rsidRPr="00F238BC">
        <w:rPr>
          <w:b/>
          <w:lang w:val="hr-HR"/>
        </w:rPr>
        <w:tab/>
      </w:r>
      <w:r w:rsidRPr="00F238BC">
        <w:rPr>
          <w:b/>
          <w:lang w:val="hr-HR"/>
        </w:rPr>
        <w:tab/>
        <w:t>kn</w:t>
      </w:r>
      <w:r w:rsidRPr="00F238BC">
        <w:rPr>
          <w:b/>
          <w:lang w:val="hr-HR"/>
        </w:rPr>
        <w:tab/>
      </w:r>
      <w:r w:rsidR="00F238BC" w:rsidRPr="00F238BC">
        <w:rPr>
          <w:b/>
          <w:lang w:val="hr-HR"/>
        </w:rPr>
        <w:t xml:space="preserve"> </w:t>
      </w:r>
      <w:r w:rsidR="00823B28">
        <w:rPr>
          <w:b/>
          <w:lang w:val="hr-HR"/>
        </w:rPr>
        <w:t>477</w:t>
      </w:r>
      <w:r w:rsidR="00F26F78">
        <w:rPr>
          <w:b/>
          <w:lang w:val="hr-HR"/>
        </w:rPr>
        <w:t>.191,68</w:t>
      </w:r>
    </w:p>
    <w:sectPr w:rsidR="00D9557D" w:rsidRPr="00F238B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66081"/>
    <w:multiLevelType w:val="hybridMultilevel"/>
    <w:tmpl w:val="3502F4E6"/>
    <w:lvl w:ilvl="0" w:tplc="6308A688">
      <w:start w:val="6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311945"/>
    <w:multiLevelType w:val="hybridMultilevel"/>
    <w:tmpl w:val="3E4423D0"/>
    <w:lvl w:ilvl="0" w:tplc="B3E251F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214"/>
    <w:rsid w:val="00001B86"/>
    <w:rsid w:val="000304DB"/>
    <w:rsid w:val="00080543"/>
    <w:rsid w:val="000A5B01"/>
    <w:rsid w:val="000F0044"/>
    <w:rsid w:val="00100C78"/>
    <w:rsid w:val="00115653"/>
    <w:rsid w:val="001555A4"/>
    <w:rsid w:val="00163EC5"/>
    <w:rsid w:val="00164477"/>
    <w:rsid w:val="00184459"/>
    <w:rsid w:val="001A2902"/>
    <w:rsid w:val="001D7CAD"/>
    <w:rsid w:val="002030FB"/>
    <w:rsid w:val="00234E44"/>
    <w:rsid w:val="00235E0A"/>
    <w:rsid w:val="002375D8"/>
    <w:rsid w:val="00276539"/>
    <w:rsid w:val="002817CC"/>
    <w:rsid w:val="00286897"/>
    <w:rsid w:val="002A7252"/>
    <w:rsid w:val="00302C03"/>
    <w:rsid w:val="00373EDF"/>
    <w:rsid w:val="003A7132"/>
    <w:rsid w:val="003D540B"/>
    <w:rsid w:val="00403619"/>
    <w:rsid w:val="0040486D"/>
    <w:rsid w:val="00404FBE"/>
    <w:rsid w:val="00414EF5"/>
    <w:rsid w:val="00426F47"/>
    <w:rsid w:val="00450F90"/>
    <w:rsid w:val="00472299"/>
    <w:rsid w:val="004A7A12"/>
    <w:rsid w:val="00525CAA"/>
    <w:rsid w:val="005463D8"/>
    <w:rsid w:val="005F44D2"/>
    <w:rsid w:val="006268CF"/>
    <w:rsid w:val="00636447"/>
    <w:rsid w:val="006A47DB"/>
    <w:rsid w:val="006A55A5"/>
    <w:rsid w:val="006C492D"/>
    <w:rsid w:val="006C4C96"/>
    <w:rsid w:val="00701D97"/>
    <w:rsid w:val="00793232"/>
    <w:rsid w:val="00823B28"/>
    <w:rsid w:val="0085608B"/>
    <w:rsid w:val="00863A0E"/>
    <w:rsid w:val="00865190"/>
    <w:rsid w:val="00866B20"/>
    <w:rsid w:val="008A43B9"/>
    <w:rsid w:val="008A79BD"/>
    <w:rsid w:val="00984B8F"/>
    <w:rsid w:val="00990214"/>
    <w:rsid w:val="00992C5C"/>
    <w:rsid w:val="009B7AB0"/>
    <w:rsid w:val="009F31AA"/>
    <w:rsid w:val="009F376B"/>
    <w:rsid w:val="00A02BCA"/>
    <w:rsid w:val="00A520D2"/>
    <w:rsid w:val="00A65E91"/>
    <w:rsid w:val="00AA0177"/>
    <w:rsid w:val="00AB71D8"/>
    <w:rsid w:val="00AD6D61"/>
    <w:rsid w:val="00AE2FCD"/>
    <w:rsid w:val="00B22E0C"/>
    <w:rsid w:val="00B97640"/>
    <w:rsid w:val="00C17F2F"/>
    <w:rsid w:val="00C27B45"/>
    <w:rsid w:val="00CA2870"/>
    <w:rsid w:val="00CA6109"/>
    <w:rsid w:val="00D8380B"/>
    <w:rsid w:val="00D92EC2"/>
    <w:rsid w:val="00D9557D"/>
    <w:rsid w:val="00E36190"/>
    <w:rsid w:val="00E419D8"/>
    <w:rsid w:val="00E43FA1"/>
    <w:rsid w:val="00EF25D1"/>
    <w:rsid w:val="00EF5E76"/>
    <w:rsid w:val="00EF61C7"/>
    <w:rsid w:val="00F21942"/>
    <w:rsid w:val="00F22031"/>
    <w:rsid w:val="00F238BC"/>
    <w:rsid w:val="00F26F78"/>
    <w:rsid w:val="00F651CF"/>
    <w:rsid w:val="00F8461F"/>
    <w:rsid w:val="00F90F2B"/>
    <w:rsid w:val="00FB02E9"/>
    <w:rsid w:val="00FC6119"/>
    <w:rsid w:val="00FE3A07"/>
    <w:rsid w:val="00FE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1644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1644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1380</Characters>
  <Application>Microsoft Office Word</Application>
  <DocSecurity>4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JASKA d</vt:lpstr>
      <vt:lpstr>JASKA d</vt:lpstr>
    </vt:vector>
  </TitlesOfParts>
  <Company/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JASKA d</dc:title>
  <dc:creator>Antolic</dc:creator>
  <cp:lastModifiedBy>Ivana Stampf</cp:lastModifiedBy>
  <cp:revision>2</cp:revision>
  <cp:lastPrinted>2016-09-29T07:50:00Z</cp:lastPrinted>
  <dcterms:created xsi:type="dcterms:W3CDTF">2016-10-03T11:42:00Z</dcterms:created>
  <dcterms:modified xsi:type="dcterms:W3CDTF">2016-10-03T11:42:00Z</dcterms:modified>
</cp:coreProperties>
</file>